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AD" w:rsidRPr="00375FAD" w:rsidRDefault="00375FAD" w:rsidP="00375FAD">
      <w:pPr>
        <w:ind w:firstLine="709"/>
        <w:rPr>
          <w:szCs w:val="30"/>
        </w:rPr>
      </w:pPr>
      <w:r w:rsidRPr="00375FAD">
        <w:rPr>
          <w:szCs w:val="30"/>
        </w:rPr>
        <w:t xml:space="preserve">В заседании приняли участие члены РКС – заместитель Государственного секретаря Совета Безопасности Александр Рахманов, Председатель Комитета государственной безопасности Иван </w:t>
      </w:r>
      <w:proofErr w:type="spellStart"/>
      <w:r w:rsidRPr="00375FAD">
        <w:rPr>
          <w:szCs w:val="30"/>
        </w:rPr>
        <w:t>Тертель</w:t>
      </w:r>
      <w:proofErr w:type="spellEnd"/>
      <w:r w:rsidRPr="00375FAD">
        <w:rPr>
          <w:szCs w:val="30"/>
        </w:rPr>
        <w:t xml:space="preserve">, Председатель Следственного комитета Иван </w:t>
      </w:r>
      <w:proofErr w:type="spellStart"/>
      <w:r w:rsidRPr="00375FAD">
        <w:rPr>
          <w:szCs w:val="30"/>
        </w:rPr>
        <w:t>Носкевич</w:t>
      </w:r>
      <w:proofErr w:type="spellEnd"/>
      <w:r w:rsidRPr="00375FAD">
        <w:rPr>
          <w:szCs w:val="30"/>
        </w:rPr>
        <w:t xml:space="preserve">, Председатель Государственного пограничного комитета Анатолий Лаппо, Председатель Государственного таможенного комитета Юрий Сенько, Министр внутренних дел Юрий </w:t>
      </w:r>
      <w:proofErr w:type="spellStart"/>
      <w:r w:rsidRPr="00375FAD">
        <w:rPr>
          <w:szCs w:val="30"/>
        </w:rPr>
        <w:t>Караев</w:t>
      </w:r>
      <w:proofErr w:type="spellEnd"/>
      <w:r w:rsidRPr="00375FAD">
        <w:rPr>
          <w:szCs w:val="30"/>
        </w:rPr>
        <w:t xml:space="preserve">, Министр юстиции Олег </w:t>
      </w:r>
      <w:proofErr w:type="spellStart"/>
      <w:r w:rsidRPr="00375FAD">
        <w:rPr>
          <w:szCs w:val="30"/>
        </w:rPr>
        <w:t>Слижевский</w:t>
      </w:r>
      <w:proofErr w:type="spellEnd"/>
      <w:r w:rsidRPr="00375FAD">
        <w:rPr>
          <w:szCs w:val="30"/>
        </w:rPr>
        <w:t xml:space="preserve">, Министр по чрезвычайным ситуациям Владимир Ващенко, Министр по налогам и сборам Сергей Наливайко, заместитель Председателя Комитета государственного контроля – директор Департамента финансовых расследований Игорь Маршалов, заместитель Председателя Правления Национального банка Дмитрий Лапко, заместитель Генерального прокурора Александр </w:t>
      </w:r>
      <w:proofErr w:type="spellStart"/>
      <w:r w:rsidRPr="00375FAD">
        <w:rPr>
          <w:szCs w:val="30"/>
        </w:rPr>
        <w:t>Лашин</w:t>
      </w:r>
      <w:proofErr w:type="spellEnd"/>
      <w:r w:rsidRPr="00375FAD">
        <w:rPr>
          <w:szCs w:val="30"/>
        </w:rPr>
        <w:t>.</w:t>
      </w:r>
    </w:p>
    <w:p w:rsidR="00375FAD" w:rsidRPr="00375FAD" w:rsidRDefault="00375FAD" w:rsidP="00375FAD">
      <w:pPr>
        <w:ind w:firstLine="709"/>
        <w:rPr>
          <w:szCs w:val="30"/>
        </w:rPr>
      </w:pPr>
      <w:r w:rsidRPr="00375FAD">
        <w:rPr>
          <w:szCs w:val="30"/>
        </w:rPr>
        <w:t xml:space="preserve">Среди приглашенных – Председатель Верховного Суда Валентин </w:t>
      </w:r>
      <w:proofErr w:type="spellStart"/>
      <w:r w:rsidRPr="00375FAD">
        <w:rPr>
          <w:szCs w:val="30"/>
        </w:rPr>
        <w:t>Сукало</w:t>
      </w:r>
      <w:proofErr w:type="spellEnd"/>
      <w:r w:rsidRPr="00375FAD">
        <w:rPr>
          <w:szCs w:val="30"/>
        </w:rPr>
        <w:t xml:space="preserve">, Государственный секретарь Совета Безопасности Валерий </w:t>
      </w:r>
      <w:proofErr w:type="spellStart"/>
      <w:r w:rsidRPr="00375FAD">
        <w:rPr>
          <w:szCs w:val="30"/>
        </w:rPr>
        <w:t>Вакульчик</w:t>
      </w:r>
      <w:proofErr w:type="spellEnd"/>
      <w:r w:rsidRPr="00375FAD">
        <w:rPr>
          <w:szCs w:val="30"/>
        </w:rPr>
        <w:t xml:space="preserve">, заместитель Главы Администрации Президента Республики Беларусь Дмитрий Крутой, </w:t>
      </w:r>
      <w:proofErr w:type="spellStart"/>
      <w:r w:rsidRPr="00375FAD">
        <w:rPr>
          <w:szCs w:val="30"/>
        </w:rPr>
        <w:t>и.о</w:t>
      </w:r>
      <w:proofErr w:type="spellEnd"/>
      <w:r w:rsidRPr="00375FAD">
        <w:rPr>
          <w:szCs w:val="30"/>
        </w:rPr>
        <w:t xml:space="preserve">. Председателя Комитета государственного контроля Василий Герасимов, Председатель Минского горисполкома Владимир </w:t>
      </w:r>
      <w:proofErr w:type="spellStart"/>
      <w:r w:rsidRPr="00375FAD">
        <w:rPr>
          <w:szCs w:val="30"/>
        </w:rPr>
        <w:t>Кухарев</w:t>
      </w:r>
      <w:proofErr w:type="spellEnd"/>
      <w:r w:rsidRPr="00375FAD">
        <w:rPr>
          <w:szCs w:val="30"/>
        </w:rPr>
        <w:t xml:space="preserve">, Министр информации Игорь Луцкий, Министр спорта и туризма Сергей Ковальчук, Министр промышленности Петр </w:t>
      </w:r>
      <w:proofErr w:type="spellStart"/>
      <w:r w:rsidRPr="00375FAD">
        <w:rPr>
          <w:szCs w:val="30"/>
        </w:rPr>
        <w:t>Пархомчик</w:t>
      </w:r>
      <w:proofErr w:type="spellEnd"/>
      <w:r w:rsidRPr="00375FAD">
        <w:rPr>
          <w:szCs w:val="30"/>
        </w:rPr>
        <w:t xml:space="preserve">, заместитель Министра образования Ирина Старовойтова, заместитель Министра здравоохранения Елена Богдан и другие. </w:t>
      </w:r>
    </w:p>
    <w:p w:rsidR="00375FAD" w:rsidRPr="00375FAD" w:rsidRDefault="00375FAD" w:rsidP="00375FAD">
      <w:pPr>
        <w:ind w:firstLine="709"/>
        <w:rPr>
          <w:szCs w:val="30"/>
        </w:rPr>
      </w:pPr>
      <w:r w:rsidRPr="00375FAD">
        <w:rPr>
          <w:szCs w:val="30"/>
        </w:rPr>
        <w:t>В совещании также участвовали заместители Генерального прокуро</w:t>
      </w:r>
      <w:bookmarkStart w:id="0" w:name="_GoBack"/>
      <w:bookmarkEnd w:id="0"/>
      <w:r w:rsidRPr="00375FAD">
        <w:rPr>
          <w:szCs w:val="30"/>
        </w:rPr>
        <w:t>ра, прокуроры областей и города Минска, руководители структурных подразделений Генпрокуратуры.</w:t>
      </w:r>
    </w:p>
    <w:p w:rsidR="00A238B2" w:rsidRPr="00375FAD" w:rsidRDefault="00A238B2"/>
    <w:sectPr w:rsidR="00A238B2" w:rsidRPr="00375F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D"/>
    <w:rsid w:val="001F6F69"/>
    <w:rsid w:val="00375FAD"/>
    <w:rsid w:val="00A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97763-7C35-42F1-8A9D-76BF462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D"/>
    <w:pPr>
      <w:ind w:firstLine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2020-09-24T13:57:00Z</dcterms:created>
  <dcterms:modified xsi:type="dcterms:W3CDTF">2020-09-24T13:57:00Z</dcterms:modified>
</cp:coreProperties>
</file>