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841" w:rsidRPr="00DE765D" w:rsidRDefault="00D31841" w:rsidP="00D31841">
      <w:pPr>
        <w:tabs>
          <w:tab w:val="left" w:pos="2880"/>
        </w:tabs>
        <w:spacing w:after="120" w:line="280" w:lineRule="exact"/>
        <w:ind w:right="5387" w:firstLine="0"/>
        <w:jc w:val="left"/>
        <w:rPr>
          <w:b/>
        </w:rPr>
      </w:pPr>
      <w:r w:rsidRPr="00DE765D">
        <w:rPr>
          <w:b/>
        </w:rPr>
        <w:t>ПОЛОЖЕНИЕ</w:t>
      </w:r>
    </w:p>
    <w:p w:rsidR="00D31841" w:rsidRPr="00DE765D" w:rsidRDefault="00D31841" w:rsidP="00D31841">
      <w:pPr>
        <w:spacing w:line="280" w:lineRule="exact"/>
        <w:ind w:firstLine="0"/>
        <w:rPr>
          <w:b/>
        </w:rPr>
      </w:pPr>
      <w:r w:rsidRPr="00DE765D">
        <w:rPr>
          <w:b/>
        </w:rPr>
        <w:t>о творческом конкурсе на лучшее</w:t>
      </w:r>
    </w:p>
    <w:p w:rsidR="00D31841" w:rsidRPr="00DE765D" w:rsidRDefault="00D31841" w:rsidP="00D31841">
      <w:pPr>
        <w:spacing w:line="280" w:lineRule="exact"/>
        <w:ind w:firstLine="0"/>
        <w:rPr>
          <w:b/>
        </w:rPr>
      </w:pPr>
      <w:r w:rsidRPr="00DE765D">
        <w:rPr>
          <w:b/>
        </w:rPr>
        <w:t>освещение в средствах массовой</w:t>
      </w:r>
    </w:p>
    <w:p w:rsidR="00D31841" w:rsidRPr="00DE765D" w:rsidRDefault="00D31841" w:rsidP="00D31841">
      <w:pPr>
        <w:spacing w:line="280" w:lineRule="exact"/>
        <w:ind w:firstLine="0"/>
        <w:rPr>
          <w:b/>
        </w:rPr>
      </w:pPr>
      <w:r w:rsidRPr="00DE765D">
        <w:rPr>
          <w:b/>
        </w:rPr>
        <w:t>ин</w:t>
      </w:r>
      <w:bookmarkStart w:id="0" w:name="_GoBack"/>
      <w:bookmarkEnd w:id="0"/>
      <w:r w:rsidRPr="00DE765D">
        <w:rPr>
          <w:b/>
        </w:rPr>
        <w:t>формации деятельности</w:t>
      </w:r>
    </w:p>
    <w:p w:rsidR="00D31841" w:rsidRPr="00DE765D" w:rsidRDefault="00D31841" w:rsidP="00D31841">
      <w:pPr>
        <w:spacing w:line="280" w:lineRule="exact"/>
        <w:ind w:firstLine="0"/>
        <w:rPr>
          <w:b/>
        </w:rPr>
      </w:pPr>
      <w:r w:rsidRPr="00DE765D">
        <w:rPr>
          <w:b/>
        </w:rPr>
        <w:t>органов прокуратуры</w:t>
      </w:r>
    </w:p>
    <w:p w:rsidR="00D31841" w:rsidRDefault="00D31841" w:rsidP="00D31841">
      <w:pPr>
        <w:ind w:firstLine="0"/>
      </w:pP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 xml:space="preserve">1. </w:t>
      </w:r>
      <w:r>
        <w:rPr>
          <w:szCs w:val="30"/>
          <w:lang w:eastAsia="ru-RU"/>
        </w:rPr>
        <w:t xml:space="preserve">Настоящее </w:t>
      </w:r>
      <w:r w:rsidRPr="00890FFC">
        <w:rPr>
          <w:szCs w:val="30"/>
          <w:lang w:eastAsia="ru-RU"/>
        </w:rPr>
        <w:t xml:space="preserve">Положение определяет условия и порядок проведения творческого конкурса среди </w:t>
      </w:r>
      <w:r>
        <w:rPr>
          <w:szCs w:val="30"/>
          <w:lang w:eastAsia="ru-RU"/>
        </w:rPr>
        <w:t>СМИ и</w:t>
      </w:r>
      <w:r w:rsidRPr="00890FFC">
        <w:rPr>
          <w:szCs w:val="30"/>
          <w:lang w:eastAsia="ru-RU"/>
        </w:rPr>
        <w:t xml:space="preserve"> их представителей, органов прокуратуры </w:t>
      </w:r>
      <w:r>
        <w:rPr>
          <w:szCs w:val="30"/>
          <w:lang w:eastAsia="ru-RU"/>
        </w:rPr>
        <w:t>и государственного учреждения «Научно-практический центр укрепления законности и правопорядка Генеральной прокуратуры Республики Беларусь» (далее – Научно-практический центр)</w:t>
      </w:r>
      <w:r w:rsidRPr="00890FFC">
        <w:rPr>
          <w:szCs w:val="30"/>
          <w:lang w:eastAsia="ru-RU"/>
        </w:rPr>
        <w:t xml:space="preserve">, </w:t>
      </w:r>
      <w:r>
        <w:rPr>
          <w:szCs w:val="30"/>
          <w:lang w:eastAsia="ru-RU"/>
        </w:rPr>
        <w:t xml:space="preserve">а также </w:t>
      </w:r>
      <w:r>
        <w:rPr>
          <w:szCs w:val="30"/>
          <w:lang w:eastAsia="ru-RU"/>
        </w:rPr>
        <w:br/>
        <w:t xml:space="preserve">их работников </w:t>
      </w:r>
      <w:r w:rsidRPr="00890FFC">
        <w:rPr>
          <w:szCs w:val="30"/>
          <w:lang w:eastAsia="ru-RU"/>
        </w:rPr>
        <w:t xml:space="preserve">на лучшие публикации, теле-, видео- и радиоматериалы </w:t>
      </w:r>
      <w:r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>о деятельности органов прокуратуры.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2. Творческий конкурс проводится ежегодно в целях: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 xml:space="preserve">активизации работы </w:t>
      </w:r>
      <w:r>
        <w:rPr>
          <w:szCs w:val="30"/>
          <w:lang w:eastAsia="ru-RU"/>
        </w:rPr>
        <w:t>СМИ и их представителей</w:t>
      </w:r>
      <w:r w:rsidRPr="00890FFC">
        <w:rPr>
          <w:szCs w:val="30"/>
          <w:lang w:eastAsia="ru-RU"/>
        </w:rPr>
        <w:t xml:space="preserve">, </w:t>
      </w:r>
      <w:r>
        <w:rPr>
          <w:szCs w:val="30"/>
          <w:lang w:eastAsia="ru-RU"/>
        </w:rPr>
        <w:t>органов прокуратуры и Научно-практического центра, а также их</w:t>
      </w:r>
      <w:r w:rsidRPr="00890FFC">
        <w:rPr>
          <w:szCs w:val="30"/>
          <w:lang w:eastAsia="ru-RU"/>
        </w:rPr>
        <w:t xml:space="preserve"> работников</w:t>
      </w:r>
      <w:r>
        <w:rPr>
          <w:szCs w:val="30"/>
          <w:lang w:eastAsia="ru-RU"/>
        </w:rPr>
        <w:t xml:space="preserve"> </w:t>
      </w:r>
      <w:r w:rsidRPr="00890FFC">
        <w:rPr>
          <w:szCs w:val="30"/>
          <w:lang w:eastAsia="ru-RU"/>
        </w:rPr>
        <w:t xml:space="preserve">по всестороннему и объективному освещению деятельности </w:t>
      </w:r>
      <w:r>
        <w:rPr>
          <w:szCs w:val="30"/>
          <w:lang w:eastAsia="ru-RU"/>
        </w:rPr>
        <w:t xml:space="preserve">органов </w:t>
      </w:r>
      <w:r w:rsidRPr="00890FFC">
        <w:rPr>
          <w:szCs w:val="30"/>
          <w:lang w:eastAsia="ru-RU"/>
        </w:rPr>
        <w:t xml:space="preserve">прокуратуры по защите прав </w:t>
      </w:r>
      <w:r>
        <w:rPr>
          <w:szCs w:val="30"/>
          <w:lang w:eastAsia="ru-RU"/>
        </w:rPr>
        <w:t xml:space="preserve">и законных интересов </w:t>
      </w:r>
      <w:r w:rsidRPr="00890FFC">
        <w:rPr>
          <w:szCs w:val="30"/>
          <w:lang w:eastAsia="ru-RU"/>
        </w:rPr>
        <w:t xml:space="preserve">граждан, </w:t>
      </w:r>
      <w:r>
        <w:rPr>
          <w:szCs w:val="30"/>
          <w:lang w:eastAsia="ru-RU"/>
        </w:rPr>
        <w:t xml:space="preserve">индивидуальных предпринимателей </w:t>
      </w:r>
      <w:r>
        <w:rPr>
          <w:szCs w:val="30"/>
          <w:lang w:eastAsia="ru-RU"/>
        </w:rPr>
        <w:br/>
        <w:t xml:space="preserve">и субъектов хозяйствования, </w:t>
      </w:r>
      <w:r w:rsidRPr="00890FFC">
        <w:rPr>
          <w:szCs w:val="30"/>
          <w:lang w:eastAsia="ru-RU"/>
        </w:rPr>
        <w:t>общественных и государственных интересов;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 xml:space="preserve">привлечения внимания общественности, государственных органов </w:t>
      </w:r>
      <w:r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 xml:space="preserve">и иных организаций к проблемам укрепления законности </w:t>
      </w:r>
      <w:r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>и правопорядка;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повышения уровня правовой культуры населения, воспитания граждан в духе уважения закона;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>
        <w:rPr>
          <w:szCs w:val="30"/>
          <w:lang w:eastAsia="ru-RU"/>
        </w:rPr>
        <w:t>п</w:t>
      </w:r>
      <w:r w:rsidRPr="00890FFC">
        <w:rPr>
          <w:szCs w:val="30"/>
          <w:lang w:eastAsia="ru-RU"/>
        </w:rPr>
        <w:t>опуляризации деятельности</w:t>
      </w:r>
      <w:r>
        <w:rPr>
          <w:szCs w:val="30"/>
          <w:lang w:eastAsia="ru-RU"/>
        </w:rPr>
        <w:t>,</w:t>
      </w:r>
      <w:r w:rsidRPr="00890FFC">
        <w:rPr>
          <w:szCs w:val="30"/>
          <w:lang w:eastAsia="ru-RU"/>
        </w:rPr>
        <w:t xml:space="preserve"> укрепления и развития традиций</w:t>
      </w:r>
      <w:r>
        <w:rPr>
          <w:szCs w:val="30"/>
          <w:lang w:eastAsia="ru-RU"/>
        </w:rPr>
        <w:t xml:space="preserve"> органов прокуратуры</w:t>
      </w:r>
      <w:r w:rsidRPr="00890FFC">
        <w:rPr>
          <w:szCs w:val="30"/>
          <w:lang w:eastAsia="ru-RU"/>
        </w:rPr>
        <w:t>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3. Творческий конкурс проводится по следующим номинациям: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 xml:space="preserve">«Лучший цикл материалов в средствах массовой информации </w:t>
      </w:r>
      <w:r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>о деятельности органов прокуратуры по надзору за исполнением законодательства»;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 xml:space="preserve">«Лучший цикл материалов в средствах массовой информации </w:t>
      </w:r>
      <w:r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>о деятельности прокурора в уголовном процессе»;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«Лучший цикл материалов, направленных на повышение уровня правовой культуры населения»;</w:t>
      </w:r>
    </w:p>
    <w:p w:rsidR="00D31841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«Лучший творческий проект года».</w:t>
      </w:r>
    </w:p>
    <w:p w:rsidR="00D31841" w:rsidRPr="005B207B" w:rsidRDefault="00D31841" w:rsidP="00D31841">
      <w:pPr>
        <w:spacing w:line="340" w:lineRule="exact"/>
        <w:ind w:firstLine="709"/>
        <w:rPr>
          <w:szCs w:val="30"/>
        </w:rPr>
      </w:pPr>
      <w:r w:rsidRPr="005B207B">
        <w:rPr>
          <w:szCs w:val="30"/>
        </w:rPr>
        <w:t xml:space="preserve">4. В заявке на индивидуальное участие в творческом конкурсе </w:t>
      </w:r>
      <w:r>
        <w:rPr>
          <w:szCs w:val="30"/>
        </w:rPr>
        <w:t xml:space="preserve">указываются </w:t>
      </w:r>
      <w:r w:rsidRPr="005B207B">
        <w:rPr>
          <w:szCs w:val="30"/>
        </w:rPr>
        <w:t>фамилия, собственное имя, отчество (если таковое имеется), место работы, номинация, а также контактные данные</w:t>
      </w:r>
      <w:r>
        <w:rPr>
          <w:szCs w:val="30"/>
        </w:rPr>
        <w:t xml:space="preserve"> его участника </w:t>
      </w:r>
      <w:r>
        <w:rPr>
          <w:szCs w:val="30"/>
        </w:rPr>
        <w:br/>
        <w:t xml:space="preserve">(номер </w:t>
      </w:r>
      <w:r w:rsidRPr="005B207B">
        <w:rPr>
          <w:szCs w:val="30"/>
        </w:rPr>
        <w:t>телефон</w:t>
      </w:r>
      <w:r>
        <w:rPr>
          <w:szCs w:val="30"/>
        </w:rPr>
        <w:t xml:space="preserve">а и </w:t>
      </w:r>
      <w:r w:rsidRPr="005B207B">
        <w:rPr>
          <w:szCs w:val="30"/>
        </w:rPr>
        <w:t>адрес электронной почты</w:t>
      </w:r>
      <w:r>
        <w:rPr>
          <w:szCs w:val="30"/>
        </w:rPr>
        <w:t>)</w:t>
      </w:r>
      <w:r w:rsidRPr="005B207B">
        <w:rPr>
          <w:szCs w:val="30"/>
        </w:rPr>
        <w:t>.</w:t>
      </w:r>
    </w:p>
    <w:p w:rsidR="00D31841" w:rsidRPr="005B207B" w:rsidRDefault="00D31841" w:rsidP="00D31841">
      <w:pPr>
        <w:spacing w:line="340" w:lineRule="exact"/>
        <w:ind w:firstLine="709"/>
        <w:rPr>
          <w:szCs w:val="30"/>
        </w:rPr>
      </w:pPr>
      <w:r w:rsidRPr="005B207B">
        <w:rPr>
          <w:szCs w:val="30"/>
        </w:rPr>
        <w:t>В заявке на коллективное участие в творческом конкурсе указ</w:t>
      </w:r>
      <w:r>
        <w:rPr>
          <w:szCs w:val="30"/>
        </w:rPr>
        <w:t>ываются</w:t>
      </w:r>
      <w:r w:rsidRPr="005B207B">
        <w:rPr>
          <w:szCs w:val="30"/>
        </w:rPr>
        <w:t xml:space="preserve"> наименование </w:t>
      </w:r>
      <w:r>
        <w:rPr>
          <w:szCs w:val="30"/>
        </w:rPr>
        <w:t xml:space="preserve">СМИ, </w:t>
      </w:r>
      <w:r w:rsidRPr="005B207B">
        <w:rPr>
          <w:szCs w:val="30"/>
        </w:rPr>
        <w:t xml:space="preserve">органа прокуратуры, </w:t>
      </w:r>
      <w:r>
        <w:rPr>
          <w:szCs w:val="30"/>
        </w:rPr>
        <w:br/>
      </w:r>
      <w:r w:rsidRPr="005B207B">
        <w:rPr>
          <w:szCs w:val="30"/>
        </w:rPr>
        <w:t xml:space="preserve">Научно-практического центра, номинация, а также данные контактного </w:t>
      </w:r>
      <w:r w:rsidRPr="005B207B">
        <w:rPr>
          <w:szCs w:val="30"/>
        </w:rPr>
        <w:lastRenderedPageBreak/>
        <w:t>лица</w:t>
      </w:r>
      <w:r>
        <w:rPr>
          <w:szCs w:val="30"/>
        </w:rPr>
        <w:t xml:space="preserve"> коллектива (</w:t>
      </w:r>
      <w:r w:rsidRPr="005B207B">
        <w:rPr>
          <w:szCs w:val="30"/>
        </w:rPr>
        <w:t>фамили</w:t>
      </w:r>
      <w:r>
        <w:rPr>
          <w:szCs w:val="30"/>
        </w:rPr>
        <w:t>я</w:t>
      </w:r>
      <w:r w:rsidRPr="005B207B">
        <w:rPr>
          <w:szCs w:val="30"/>
        </w:rPr>
        <w:t xml:space="preserve">, </w:t>
      </w:r>
      <w:r>
        <w:rPr>
          <w:szCs w:val="30"/>
        </w:rPr>
        <w:t xml:space="preserve">собственное </w:t>
      </w:r>
      <w:r w:rsidRPr="005B207B">
        <w:rPr>
          <w:szCs w:val="30"/>
        </w:rPr>
        <w:t xml:space="preserve">имя, отчество (если таковое имеется), </w:t>
      </w:r>
      <w:r>
        <w:rPr>
          <w:szCs w:val="30"/>
        </w:rPr>
        <w:t>номер телефона</w:t>
      </w:r>
      <w:r w:rsidRPr="005B207B">
        <w:rPr>
          <w:szCs w:val="30"/>
        </w:rPr>
        <w:t xml:space="preserve"> и адрес электронной почты</w:t>
      </w:r>
      <w:r>
        <w:rPr>
          <w:szCs w:val="30"/>
        </w:rPr>
        <w:t>)</w:t>
      </w:r>
      <w:r w:rsidRPr="005B207B">
        <w:rPr>
          <w:szCs w:val="30"/>
        </w:rPr>
        <w:t>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>
        <w:rPr>
          <w:szCs w:val="30"/>
          <w:lang w:eastAsia="ru-RU"/>
        </w:rPr>
        <w:t>5</w:t>
      </w:r>
      <w:r w:rsidRPr="00890FFC">
        <w:rPr>
          <w:szCs w:val="30"/>
          <w:lang w:eastAsia="ru-RU"/>
        </w:rPr>
        <w:t>. На творческий конкурс принимаются материалы, опубликованные и</w:t>
      </w:r>
      <w:r>
        <w:rPr>
          <w:szCs w:val="30"/>
          <w:lang w:eastAsia="ru-RU"/>
        </w:rPr>
        <w:t xml:space="preserve"> (или)</w:t>
      </w:r>
      <w:r w:rsidRPr="00890FFC">
        <w:rPr>
          <w:szCs w:val="30"/>
          <w:lang w:eastAsia="ru-RU"/>
        </w:rPr>
        <w:t xml:space="preserve"> вышедшие в эфир СМИ с 1 января по 31 декабря года, предшествующего году проведения творческого конкурса.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>
        <w:rPr>
          <w:szCs w:val="30"/>
          <w:lang w:eastAsia="ru-RU"/>
        </w:rPr>
        <w:t>6</w:t>
      </w:r>
      <w:r w:rsidRPr="00890FFC">
        <w:rPr>
          <w:szCs w:val="30"/>
          <w:lang w:eastAsia="ru-RU"/>
        </w:rPr>
        <w:t xml:space="preserve">. Материалы </w:t>
      </w:r>
      <w:r>
        <w:rPr>
          <w:szCs w:val="30"/>
          <w:lang w:eastAsia="ru-RU"/>
        </w:rPr>
        <w:t>представляются</w:t>
      </w:r>
      <w:r w:rsidRPr="00890FFC">
        <w:rPr>
          <w:szCs w:val="30"/>
          <w:lang w:eastAsia="ru-RU"/>
        </w:rPr>
        <w:t xml:space="preserve"> в управление взаимодействия </w:t>
      </w:r>
      <w:r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>со</w:t>
      </w:r>
      <w:r>
        <w:rPr>
          <w:szCs w:val="30"/>
          <w:lang w:eastAsia="ru-RU"/>
        </w:rPr>
        <w:t xml:space="preserve"> средствами массовой информации Генеральной прокуратуры</w:t>
      </w:r>
      <w:r w:rsidRPr="00890FFC">
        <w:rPr>
          <w:szCs w:val="30"/>
          <w:lang w:eastAsia="ru-RU"/>
        </w:rPr>
        <w:t xml:space="preserve"> не позднее 15 февраля года проведения творческого конкурса.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>
        <w:rPr>
          <w:szCs w:val="30"/>
          <w:lang w:eastAsia="ru-RU"/>
        </w:rPr>
        <w:t>7</w:t>
      </w:r>
      <w:r w:rsidRPr="00890FFC">
        <w:rPr>
          <w:szCs w:val="30"/>
          <w:lang w:eastAsia="ru-RU"/>
        </w:rPr>
        <w:t xml:space="preserve">. Материалы </w:t>
      </w:r>
      <w:r>
        <w:rPr>
          <w:szCs w:val="30"/>
          <w:lang w:eastAsia="ru-RU"/>
        </w:rPr>
        <w:t xml:space="preserve">с заявками </w:t>
      </w:r>
      <w:r w:rsidRPr="00890FFC">
        <w:rPr>
          <w:szCs w:val="30"/>
          <w:lang w:eastAsia="ru-RU"/>
        </w:rPr>
        <w:t xml:space="preserve">направляются на бумажном либо цифровом носителе отдельно по каждой номинации с указанием даты опубликования </w:t>
      </w:r>
      <w:r>
        <w:rPr>
          <w:szCs w:val="30"/>
          <w:lang w:eastAsia="ru-RU"/>
        </w:rPr>
        <w:t xml:space="preserve">(выхода в эфир) </w:t>
      </w:r>
      <w:r w:rsidRPr="00890FFC">
        <w:rPr>
          <w:szCs w:val="30"/>
          <w:lang w:eastAsia="ru-RU"/>
        </w:rPr>
        <w:t xml:space="preserve">и наименования СМИ, а теле- и радиоматериалы – </w:t>
      </w:r>
      <w:r>
        <w:rPr>
          <w:szCs w:val="30"/>
          <w:lang w:eastAsia="ru-RU"/>
        </w:rPr>
        <w:br/>
        <w:t xml:space="preserve">также с </w:t>
      </w:r>
      <w:r w:rsidRPr="00890FFC">
        <w:rPr>
          <w:szCs w:val="30"/>
          <w:lang w:eastAsia="ru-RU"/>
        </w:rPr>
        <w:t>приложением эфирной справки.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>
        <w:rPr>
          <w:szCs w:val="30"/>
          <w:lang w:eastAsia="ru-RU"/>
        </w:rPr>
        <w:t>8</w:t>
      </w:r>
      <w:r w:rsidRPr="00890FFC">
        <w:rPr>
          <w:szCs w:val="30"/>
          <w:lang w:eastAsia="ru-RU"/>
        </w:rPr>
        <w:t>. При рассмотрении материалов, представленных на творческий конкурс, учитываются актуальность и полнота раскрытия темы, выразительность, достоверность</w:t>
      </w:r>
      <w:r>
        <w:rPr>
          <w:szCs w:val="30"/>
          <w:lang w:eastAsia="ru-RU"/>
        </w:rPr>
        <w:t xml:space="preserve"> и</w:t>
      </w:r>
      <w:r w:rsidRPr="00890FFC">
        <w:rPr>
          <w:szCs w:val="30"/>
          <w:lang w:eastAsia="ru-RU"/>
        </w:rPr>
        <w:t xml:space="preserve"> художественные особенности</w:t>
      </w:r>
      <w:r>
        <w:rPr>
          <w:szCs w:val="30"/>
          <w:lang w:eastAsia="ru-RU"/>
        </w:rPr>
        <w:t xml:space="preserve"> материалов</w:t>
      </w:r>
      <w:r w:rsidRPr="00890FFC">
        <w:rPr>
          <w:szCs w:val="30"/>
          <w:lang w:eastAsia="ru-RU"/>
        </w:rPr>
        <w:t>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>
        <w:rPr>
          <w:szCs w:val="30"/>
          <w:lang w:eastAsia="ru-RU"/>
        </w:rPr>
        <w:t>9</w:t>
      </w:r>
      <w:r w:rsidRPr="00890FFC">
        <w:rPr>
          <w:szCs w:val="30"/>
          <w:lang w:eastAsia="ru-RU"/>
        </w:rPr>
        <w:t xml:space="preserve">. Управление взаимодействия со средствами массовой информации </w:t>
      </w:r>
      <w:r>
        <w:rPr>
          <w:szCs w:val="30"/>
          <w:lang w:eastAsia="ru-RU"/>
        </w:rPr>
        <w:t>Генеральной прокуратуры</w:t>
      </w:r>
      <w:r w:rsidRPr="00890FFC">
        <w:rPr>
          <w:szCs w:val="30"/>
          <w:lang w:eastAsia="ru-RU"/>
        </w:rPr>
        <w:t xml:space="preserve"> изучает поступившие материалы на предмет </w:t>
      </w:r>
      <w:r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>их соответствия предъявляемым</w:t>
      </w:r>
      <w:r>
        <w:rPr>
          <w:szCs w:val="30"/>
          <w:lang w:eastAsia="ru-RU"/>
        </w:rPr>
        <w:t xml:space="preserve"> к</w:t>
      </w:r>
      <w:r w:rsidRPr="00890FFC">
        <w:rPr>
          <w:szCs w:val="30"/>
          <w:lang w:eastAsia="ru-RU"/>
        </w:rPr>
        <w:t xml:space="preserve"> </w:t>
      </w:r>
      <w:r>
        <w:rPr>
          <w:szCs w:val="30"/>
          <w:lang w:eastAsia="ru-RU"/>
        </w:rPr>
        <w:t xml:space="preserve">ним </w:t>
      </w:r>
      <w:r w:rsidRPr="00890FFC">
        <w:rPr>
          <w:szCs w:val="30"/>
          <w:lang w:eastAsia="ru-RU"/>
        </w:rPr>
        <w:t>требованиям</w:t>
      </w:r>
      <w:r>
        <w:rPr>
          <w:szCs w:val="30"/>
          <w:lang w:eastAsia="ru-RU"/>
        </w:rPr>
        <w:t xml:space="preserve"> по представлению </w:t>
      </w:r>
      <w:r>
        <w:rPr>
          <w:szCs w:val="30"/>
          <w:lang w:eastAsia="ru-RU"/>
        </w:rPr>
        <w:br/>
        <w:t>и оформлению</w:t>
      </w:r>
      <w:r w:rsidRPr="00890FFC">
        <w:rPr>
          <w:szCs w:val="30"/>
          <w:lang w:eastAsia="ru-RU"/>
        </w:rPr>
        <w:t xml:space="preserve">, в случае </w:t>
      </w:r>
      <w:r>
        <w:rPr>
          <w:szCs w:val="30"/>
          <w:lang w:eastAsia="ru-RU"/>
        </w:rPr>
        <w:t xml:space="preserve">их </w:t>
      </w:r>
      <w:r w:rsidRPr="00890FFC">
        <w:rPr>
          <w:szCs w:val="30"/>
          <w:lang w:eastAsia="ru-RU"/>
        </w:rPr>
        <w:t xml:space="preserve">несоблюдения оставляет </w:t>
      </w:r>
      <w:r>
        <w:rPr>
          <w:szCs w:val="30"/>
          <w:lang w:eastAsia="ru-RU"/>
        </w:rPr>
        <w:t xml:space="preserve">материалы </w:t>
      </w:r>
      <w:r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>без рассмотрения и возвращает участнику творческого конкурса.</w:t>
      </w:r>
    </w:p>
    <w:p w:rsidR="00D31841" w:rsidRDefault="00D31841" w:rsidP="00D31841">
      <w:pPr>
        <w:spacing w:line="340" w:lineRule="exact"/>
        <w:ind w:firstLine="709"/>
        <w:rPr>
          <w:szCs w:val="30"/>
          <w:lang w:eastAsia="ru-RU"/>
        </w:rPr>
      </w:pPr>
      <w:r>
        <w:rPr>
          <w:szCs w:val="30"/>
          <w:lang w:eastAsia="ru-RU"/>
        </w:rPr>
        <w:t>10</w:t>
      </w:r>
      <w:r w:rsidRPr="00890FFC">
        <w:rPr>
          <w:szCs w:val="30"/>
          <w:lang w:eastAsia="ru-RU"/>
        </w:rPr>
        <w:t xml:space="preserve">. Для подведения итогов творческого конкурса и определения </w:t>
      </w:r>
      <w:r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 xml:space="preserve">его победителей </w:t>
      </w:r>
      <w:r w:rsidR="00AE71BF">
        <w:rPr>
          <w:szCs w:val="30"/>
          <w:lang w:eastAsia="ru-RU"/>
        </w:rPr>
        <w:t xml:space="preserve">и лауреатов </w:t>
      </w:r>
      <w:r w:rsidRPr="00890FFC">
        <w:rPr>
          <w:szCs w:val="30"/>
          <w:lang w:eastAsia="ru-RU"/>
        </w:rPr>
        <w:t>в Генеральной</w:t>
      </w:r>
      <w:r>
        <w:rPr>
          <w:szCs w:val="30"/>
          <w:lang w:eastAsia="ru-RU"/>
        </w:rPr>
        <w:t xml:space="preserve"> прокуратуре создается комиссия</w:t>
      </w:r>
      <w:r w:rsidRPr="00890FFC">
        <w:rPr>
          <w:szCs w:val="30"/>
          <w:lang w:eastAsia="ru-RU"/>
        </w:rPr>
        <w:t>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>
        <w:rPr>
          <w:szCs w:val="30"/>
          <w:lang w:eastAsia="ru-RU"/>
        </w:rPr>
        <w:t>В состав комиссии входят председатель комиссии, его заместитель, секретарь и иные члены комиссии.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 xml:space="preserve">Состав комиссии утверждается Генеральным прокурором </w:t>
      </w:r>
      <w:r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>Республики Беларусь.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1</w:t>
      </w:r>
      <w:r>
        <w:rPr>
          <w:szCs w:val="30"/>
          <w:lang w:eastAsia="ru-RU"/>
        </w:rPr>
        <w:t>1</w:t>
      </w:r>
      <w:r w:rsidRPr="00890FFC">
        <w:rPr>
          <w:szCs w:val="30"/>
          <w:lang w:eastAsia="ru-RU"/>
        </w:rPr>
        <w:t>. Председатель комиссии:</w:t>
      </w:r>
    </w:p>
    <w:p w:rsidR="00D31841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осуществляет общее руководство деятельностью комиссии</w:t>
      </w:r>
      <w:r>
        <w:rPr>
          <w:szCs w:val="30"/>
          <w:lang w:eastAsia="ru-RU"/>
        </w:rPr>
        <w:t>;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назначает место и время заседаний комиссии;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проводит заседания комиссии;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подписыва</w:t>
      </w:r>
      <w:r>
        <w:rPr>
          <w:szCs w:val="30"/>
          <w:lang w:eastAsia="ru-RU"/>
        </w:rPr>
        <w:t>ет протоколы заседаний комиссии.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 xml:space="preserve">В отсутствие председателя комиссии его обязанности </w:t>
      </w:r>
      <w:r>
        <w:rPr>
          <w:szCs w:val="30"/>
          <w:lang w:eastAsia="ru-RU"/>
        </w:rPr>
        <w:t xml:space="preserve">исполняет </w:t>
      </w:r>
      <w:r w:rsidRPr="00890FFC">
        <w:rPr>
          <w:szCs w:val="30"/>
          <w:lang w:eastAsia="ru-RU"/>
        </w:rPr>
        <w:t>заместитель</w:t>
      </w:r>
      <w:r>
        <w:rPr>
          <w:szCs w:val="30"/>
          <w:lang w:eastAsia="ru-RU"/>
        </w:rPr>
        <w:t xml:space="preserve"> председателя комиссии</w:t>
      </w:r>
      <w:r w:rsidRPr="00890FFC">
        <w:rPr>
          <w:szCs w:val="30"/>
          <w:lang w:eastAsia="ru-RU"/>
        </w:rPr>
        <w:t>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1</w:t>
      </w:r>
      <w:r>
        <w:rPr>
          <w:szCs w:val="30"/>
          <w:lang w:eastAsia="ru-RU"/>
        </w:rPr>
        <w:t>2</w:t>
      </w:r>
      <w:r w:rsidRPr="00890FFC">
        <w:rPr>
          <w:szCs w:val="30"/>
          <w:lang w:eastAsia="ru-RU"/>
        </w:rPr>
        <w:t xml:space="preserve">. Секретарь комиссии: 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обеспечивает деятельность комиссии и организует подготовку материалов к ее заседаниям;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информирует членов комиссии о месте и времени заседаний комиссии, повестке дня, обеспечивает их необходимыми информационно-справочными материалами;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lastRenderedPageBreak/>
        <w:t xml:space="preserve">оформляет протоколы заседаний комиссии и осуществляет контроль за выполнением принятых </w:t>
      </w:r>
      <w:r>
        <w:rPr>
          <w:szCs w:val="30"/>
          <w:lang w:eastAsia="ru-RU"/>
        </w:rPr>
        <w:t xml:space="preserve">комиссией </w:t>
      </w:r>
      <w:r w:rsidRPr="00890FFC">
        <w:rPr>
          <w:szCs w:val="30"/>
          <w:lang w:eastAsia="ru-RU"/>
        </w:rPr>
        <w:t>решений.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1</w:t>
      </w:r>
      <w:r>
        <w:rPr>
          <w:szCs w:val="30"/>
          <w:lang w:eastAsia="ru-RU"/>
        </w:rPr>
        <w:t>3</w:t>
      </w:r>
      <w:r w:rsidRPr="00890FFC">
        <w:rPr>
          <w:szCs w:val="30"/>
          <w:lang w:eastAsia="ru-RU"/>
        </w:rPr>
        <w:t xml:space="preserve">. Решения комиссии считаются правомочными при наличии </w:t>
      </w:r>
      <w:r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>не менее 2/3 состава</w:t>
      </w:r>
      <w:r>
        <w:rPr>
          <w:szCs w:val="30"/>
          <w:lang w:eastAsia="ru-RU"/>
        </w:rPr>
        <w:t xml:space="preserve"> комиссии</w:t>
      </w:r>
      <w:r w:rsidRPr="00890FFC">
        <w:rPr>
          <w:szCs w:val="30"/>
          <w:lang w:eastAsia="ru-RU"/>
        </w:rPr>
        <w:t xml:space="preserve">. Решения комиссии принимаются простым большинством голосов. При равенстве голосов принимается решение, </w:t>
      </w:r>
      <w:r>
        <w:rPr>
          <w:szCs w:val="30"/>
          <w:lang w:eastAsia="ru-RU"/>
        </w:rPr>
        <w:br/>
        <w:t xml:space="preserve">за которое проголосовал </w:t>
      </w:r>
      <w:r w:rsidRPr="00890FFC">
        <w:rPr>
          <w:szCs w:val="30"/>
          <w:lang w:eastAsia="ru-RU"/>
        </w:rPr>
        <w:t>председател</w:t>
      </w:r>
      <w:r>
        <w:rPr>
          <w:szCs w:val="30"/>
          <w:lang w:eastAsia="ru-RU"/>
        </w:rPr>
        <w:t>ь</w:t>
      </w:r>
      <w:r w:rsidRPr="00890FFC">
        <w:rPr>
          <w:szCs w:val="30"/>
          <w:lang w:eastAsia="ru-RU"/>
        </w:rPr>
        <w:t xml:space="preserve"> комиссии.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1</w:t>
      </w:r>
      <w:r>
        <w:rPr>
          <w:szCs w:val="30"/>
          <w:lang w:eastAsia="ru-RU"/>
        </w:rPr>
        <w:t>4</w:t>
      </w:r>
      <w:r w:rsidRPr="00890FFC">
        <w:rPr>
          <w:szCs w:val="30"/>
          <w:lang w:eastAsia="ru-RU"/>
        </w:rPr>
        <w:t xml:space="preserve">. Решения, принимаемые на заседаниях комиссии, оформляются протоколами, которые подписываются председателем </w:t>
      </w:r>
      <w:r>
        <w:rPr>
          <w:szCs w:val="30"/>
          <w:lang w:eastAsia="ru-RU"/>
        </w:rPr>
        <w:t xml:space="preserve">и </w:t>
      </w:r>
      <w:r w:rsidRPr="00890FFC">
        <w:rPr>
          <w:szCs w:val="30"/>
          <w:lang w:eastAsia="ru-RU"/>
        </w:rPr>
        <w:t>секретарем комиссии.</w:t>
      </w:r>
    </w:p>
    <w:p w:rsidR="00D31841" w:rsidRPr="00890FFC" w:rsidRDefault="00D31841" w:rsidP="00AE71BF">
      <w:pPr>
        <w:spacing w:line="340" w:lineRule="exact"/>
        <w:ind w:firstLine="709"/>
        <w:rPr>
          <w:szCs w:val="30"/>
        </w:rPr>
      </w:pPr>
      <w:r w:rsidRPr="00890FFC">
        <w:rPr>
          <w:szCs w:val="30"/>
          <w:lang w:eastAsia="ru-RU"/>
        </w:rPr>
        <w:t>1</w:t>
      </w:r>
      <w:r>
        <w:rPr>
          <w:szCs w:val="30"/>
          <w:lang w:eastAsia="ru-RU"/>
        </w:rPr>
        <w:t>5</w:t>
      </w:r>
      <w:r w:rsidRPr="00890FFC">
        <w:rPr>
          <w:szCs w:val="30"/>
          <w:lang w:eastAsia="ru-RU"/>
        </w:rPr>
        <w:t xml:space="preserve">. </w:t>
      </w:r>
      <w:r w:rsidRPr="00163E9E">
        <w:rPr>
          <w:szCs w:val="30"/>
        </w:rPr>
        <w:t xml:space="preserve">Комиссия не позднее 15 мая определяет </w:t>
      </w:r>
      <w:r w:rsidR="00AE71BF" w:rsidRPr="00163E9E">
        <w:rPr>
          <w:szCs w:val="30"/>
        </w:rPr>
        <w:t xml:space="preserve">победителей </w:t>
      </w:r>
      <w:r w:rsidR="00AE71BF">
        <w:rPr>
          <w:szCs w:val="30"/>
        </w:rPr>
        <w:t xml:space="preserve">и </w:t>
      </w:r>
      <w:r w:rsidRPr="00163E9E">
        <w:rPr>
          <w:szCs w:val="30"/>
        </w:rPr>
        <w:t>лауреатов творческого конкурса в каждой номинации</w:t>
      </w:r>
      <w:r w:rsidR="00AE71BF">
        <w:rPr>
          <w:szCs w:val="30"/>
        </w:rPr>
        <w:t>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1</w:t>
      </w:r>
      <w:r>
        <w:rPr>
          <w:szCs w:val="30"/>
          <w:lang w:eastAsia="ru-RU"/>
        </w:rPr>
        <w:t>6</w:t>
      </w:r>
      <w:r w:rsidRPr="00890FFC">
        <w:rPr>
          <w:szCs w:val="30"/>
          <w:lang w:eastAsia="ru-RU"/>
        </w:rPr>
        <w:t xml:space="preserve">. Победителями творческого конкурса признаются </w:t>
      </w:r>
      <w:r w:rsidR="00AE71BF" w:rsidRPr="00163E9E">
        <w:rPr>
          <w:szCs w:val="30"/>
        </w:rPr>
        <w:t>СМИ</w:t>
      </w:r>
      <w:r w:rsidR="00AE71BF">
        <w:rPr>
          <w:szCs w:val="30"/>
        </w:rPr>
        <w:t xml:space="preserve"> </w:t>
      </w:r>
      <w:r w:rsidR="00AE71BF">
        <w:rPr>
          <w:szCs w:val="30"/>
        </w:rPr>
        <w:br/>
      </w:r>
      <w:r w:rsidR="00AE71BF" w:rsidRPr="00163E9E">
        <w:rPr>
          <w:szCs w:val="30"/>
        </w:rPr>
        <w:t xml:space="preserve">и </w:t>
      </w:r>
      <w:r w:rsidR="00AE71BF">
        <w:rPr>
          <w:szCs w:val="30"/>
        </w:rPr>
        <w:t xml:space="preserve">их </w:t>
      </w:r>
      <w:r w:rsidR="00AE71BF" w:rsidRPr="00163E9E">
        <w:rPr>
          <w:szCs w:val="30"/>
        </w:rPr>
        <w:t>представители</w:t>
      </w:r>
      <w:r w:rsidR="00AE71BF">
        <w:rPr>
          <w:szCs w:val="30"/>
        </w:rPr>
        <w:t>,</w:t>
      </w:r>
      <w:r w:rsidR="00AE71BF" w:rsidRPr="00163E9E">
        <w:rPr>
          <w:szCs w:val="30"/>
        </w:rPr>
        <w:t xml:space="preserve"> </w:t>
      </w:r>
      <w:r w:rsidRPr="00163E9E">
        <w:rPr>
          <w:szCs w:val="30"/>
        </w:rPr>
        <w:t xml:space="preserve">органы прокуратуры, прокурорские работники, </w:t>
      </w:r>
      <w:r>
        <w:rPr>
          <w:szCs w:val="30"/>
          <w:lang w:eastAsia="ru-RU"/>
        </w:rPr>
        <w:t xml:space="preserve">Научно-практический центр </w:t>
      </w:r>
      <w:r>
        <w:rPr>
          <w:szCs w:val="30"/>
        </w:rPr>
        <w:t>и его работники</w:t>
      </w:r>
      <w:r w:rsidRPr="00163E9E">
        <w:rPr>
          <w:szCs w:val="30"/>
        </w:rPr>
        <w:t xml:space="preserve">, </w:t>
      </w:r>
      <w:r w:rsidRPr="00890FFC">
        <w:rPr>
          <w:szCs w:val="30"/>
          <w:lang w:eastAsia="ru-RU"/>
        </w:rPr>
        <w:t xml:space="preserve">подготовившие оригинальные и актуальные материалы (серию материалов), объективно </w:t>
      </w:r>
      <w:r w:rsidR="00AE71BF"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 xml:space="preserve">и всесторонне отразившие деятельность органов прокуратуры </w:t>
      </w:r>
      <w:r w:rsidR="00AE71BF"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>по укреплению законности и правопорядка.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Победа в номинации исключает победу участника в этой номинации в следующем году.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1</w:t>
      </w:r>
      <w:r>
        <w:rPr>
          <w:szCs w:val="30"/>
          <w:lang w:eastAsia="ru-RU"/>
        </w:rPr>
        <w:t>7</w:t>
      </w:r>
      <w:r w:rsidRPr="00890FFC">
        <w:rPr>
          <w:szCs w:val="30"/>
          <w:lang w:eastAsia="ru-RU"/>
        </w:rPr>
        <w:t xml:space="preserve">. </w:t>
      </w:r>
      <w:r w:rsidR="00AE71BF">
        <w:rPr>
          <w:szCs w:val="30"/>
          <w:lang w:eastAsia="ru-RU"/>
        </w:rPr>
        <w:t>Победителям и л</w:t>
      </w:r>
      <w:r w:rsidRPr="00890FFC">
        <w:rPr>
          <w:szCs w:val="30"/>
          <w:lang w:eastAsia="ru-RU"/>
        </w:rPr>
        <w:t>ауреатам творчес</w:t>
      </w:r>
      <w:r>
        <w:rPr>
          <w:szCs w:val="30"/>
          <w:lang w:eastAsia="ru-RU"/>
        </w:rPr>
        <w:t xml:space="preserve">кого конкурса </w:t>
      </w:r>
      <w:r>
        <w:rPr>
          <w:szCs w:val="30"/>
          <w:lang w:eastAsia="ru-RU"/>
        </w:rPr>
        <w:br/>
        <w:t>вручаются дипломы</w:t>
      </w:r>
      <w:r w:rsidRPr="00890FFC">
        <w:rPr>
          <w:szCs w:val="30"/>
          <w:lang w:eastAsia="ru-RU"/>
        </w:rPr>
        <w:t>.</w:t>
      </w:r>
    </w:p>
    <w:p w:rsidR="00D31841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163E9E">
        <w:rPr>
          <w:szCs w:val="30"/>
        </w:rPr>
        <w:t xml:space="preserve">По решению Генерального прокурора Республики Беларусь </w:t>
      </w:r>
      <w:r w:rsidRPr="00163E9E">
        <w:rPr>
          <w:szCs w:val="30"/>
        </w:rPr>
        <w:br/>
        <w:t xml:space="preserve">на основании представленных комиссией предложений </w:t>
      </w:r>
      <w:r w:rsidR="00AE71BF" w:rsidRPr="00163E9E">
        <w:rPr>
          <w:szCs w:val="30"/>
        </w:rPr>
        <w:t>победители</w:t>
      </w:r>
      <w:r w:rsidR="00AE71BF">
        <w:rPr>
          <w:szCs w:val="30"/>
        </w:rPr>
        <w:t>,</w:t>
      </w:r>
      <w:r w:rsidR="00AE71BF" w:rsidRPr="00163E9E">
        <w:rPr>
          <w:szCs w:val="30"/>
        </w:rPr>
        <w:t xml:space="preserve"> </w:t>
      </w:r>
      <w:r w:rsidRPr="00163E9E">
        <w:rPr>
          <w:szCs w:val="30"/>
        </w:rPr>
        <w:t>лауреаты и иные участники творческого конкурса, внесшие значительный вклад в укрепление законности и правопорядка через освещение деятельности органов прокуратуры в СМИ, могут быть поощрены дополнительно</w:t>
      </w:r>
      <w:r w:rsidRPr="00890FFC">
        <w:rPr>
          <w:szCs w:val="30"/>
          <w:lang w:eastAsia="ru-RU"/>
        </w:rPr>
        <w:t>.</w:t>
      </w:r>
    </w:p>
    <w:p w:rsidR="00D31841" w:rsidRPr="00890FFC" w:rsidRDefault="00D31841" w:rsidP="00D31841">
      <w:pPr>
        <w:spacing w:line="340" w:lineRule="exact"/>
        <w:ind w:firstLine="709"/>
        <w:rPr>
          <w:szCs w:val="30"/>
          <w:lang w:eastAsia="ru-RU"/>
        </w:rPr>
      </w:pPr>
      <w:r>
        <w:rPr>
          <w:szCs w:val="30"/>
          <w:lang w:eastAsia="ru-RU"/>
        </w:rPr>
        <w:t xml:space="preserve">18. </w:t>
      </w:r>
      <w:r w:rsidRPr="00890FFC">
        <w:rPr>
          <w:szCs w:val="30"/>
          <w:lang w:eastAsia="ru-RU"/>
        </w:rPr>
        <w:t xml:space="preserve">Награждение </w:t>
      </w:r>
      <w:r w:rsidR="00AE71BF" w:rsidRPr="00890FFC">
        <w:rPr>
          <w:szCs w:val="30"/>
          <w:lang w:eastAsia="ru-RU"/>
        </w:rPr>
        <w:t>победителей</w:t>
      </w:r>
      <w:r w:rsidR="00AE71BF">
        <w:rPr>
          <w:szCs w:val="30"/>
          <w:lang w:eastAsia="ru-RU"/>
        </w:rPr>
        <w:t xml:space="preserve"> и</w:t>
      </w:r>
      <w:r w:rsidR="00AE71BF" w:rsidRPr="00890FFC">
        <w:rPr>
          <w:szCs w:val="30"/>
          <w:lang w:eastAsia="ru-RU"/>
        </w:rPr>
        <w:t xml:space="preserve"> </w:t>
      </w:r>
      <w:r w:rsidRPr="00890FFC">
        <w:rPr>
          <w:szCs w:val="30"/>
          <w:lang w:eastAsia="ru-RU"/>
        </w:rPr>
        <w:t>лауреатов творческого конкурса проводится в преддверии Дня работников прокуратуры в торжественной обстановке.</w:t>
      </w:r>
    </w:p>
    <w:p w:rsidR="00D31841" w:rsidRDefault="00D31841" w:rsidP="00D31841">
      <w:pPr>
        <w:spacing w:line="340" w:lineRule="exact"/>
        <w:ind w:firstLine="709"/>
        <w:rPr>
          <w:szCs w:val="30"/>
          <w:lang w:eastAsia="ru-RU"/>
        </w:rPr>
      </w:pPr>
      <w:r w:rsidRPr="00890FFC">
        <w:rPr>
          <w:szCs w:val="30"/>
          <w:lang w:eastAsia="ru-RU"/>
        </w:rPr>
        <w:t>Материалы, представленные на творческий конкурс</w:t>
      </w:r>
      <w:r>
        <w:rPr>
          <w:szCs w:val="30"/>
          <w:lang w:eastAsia="ru-RU"/>
        </w:rPr>
        <w:t>,</w:t>
      </w:r>
      <w:r w:rsidRPr="00890FFC">
        <w:rPr>
          <w:szCs w:val="30"/>
          <w:lang w:eastAsia="ru-RU"/>
        </w:rPr>
        <w:t xml:space="preserve"> </w:t>
      </w:r>
      <w:r>
        <w:rPr>
          <w:szCs w:val="30"/>
          <w:lang w:eastAsia="ru-RU"/>
        </w:rPr>
        <w:br/>
      </w:r>
      <w:r w:rsidRPr="00890FFC">
        <w:rPr>
          <w:szCs w:val="30"/>
          <w:lang w:eastAsia="ru-RU"/>
        </w:rPr>
        <w:t xml:space="preserve">после награждения </w:t>
      </w:r>
      <w:r w:rsidR="00AE71BF" w:rsidRPr="00890FFC">
        <w:rPr>
          <w:szCs w:val="30"/>
          <w:lang w:eastAsia="ru-RU"/>
        </w:rPr>
        <w:t>победителей</w:t>
      </w:r>
      <w:r w:rsidR="00AE71BF">
        <w:rPr>
          <w:szCs w:val="30"/>
          <w:lang w:eastAsia="ru-RU"/>
        </w:rPr>
        <w:t xml:space="preserve"> и </w:t>
      </w:r>
      <w:r>
        <w:rPr>
          <w:szCs w:val="30"/>
          <w:lang w:eastAsia="ru-RU"/>
        </w:rPr>
        <w:t xml:space="preserve">лауреатов </w:t>
      </w:r>
      <w:r w:rsidRPr="00890FFC">
        <w:rPr>
          <w:szCs w:val="30"/>
          <w:lang w:eastAsia="ru-RU"/>
        </w:rPr>
        <w:t>возвращаются его участникам.</w:t>
      </w:r>
    </w:p>
    <w:sectPr w:rsidR="00D31841" w:rsidSect="00FB368E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E765D">
      <w:r>
        <w:separator/>
      </w:r>
    </w:p>
  </w:endnote>
  <w:endnote w:type="continuationSeparator" w:id="0">
    <w:p w:rsidR="00000000" w:rsidRDefault="00DE7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E765D">
      <w:r>
        <w:separator/>
      </w:r>
    </w:p>
  </w:footnote>
  <w:footnote w:type="continuationSeparator" w:id="0">
    <w:p w:rsidR="00000000" w:rsidRDefault="00DE7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4061859"/>
      <w:docPartObj>
        <w:docPartGallery w:val="Page Numbers (Top of Page)"/>
        <w:docPartUnique/>
      </w:docPartObj>
    </w:sdtPr>
    <w:sdtEndPr/>
    <w:sdtContent>
      <w:p w:rsidR="00510187" w:rsidRDefault="001370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765D">
          <w:rPr>
            <w:noProof/>
          </w:rPr>
          <w:t>3</w:t>
        </w:r>
        <w:r>
          <w:fldChar w:fldCharType="end"/>
        </w:r>
      </w:p>
    </w:sdtContent>
  </w:sdt>
  <w:p w:rsidR="00FB368E" w:rsidRDefault="00DE76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841"/>
    <w:rsid w:val="001370D6"/>
    <w:rsid w:val="0086781E"/>
    <w:rsid w:val="00AE71BF"/>
    <w:rsid w:val="00D31841"/>
    <w:rsid w:val="00DE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1358F5-81BF-448B-951C-383C5C8B0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841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8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1841"/>
    <w:rPr>
      <w:rFonts w:ascii="Times New Roman" w:eastAsia="Times New Roman" w:hAnsi="Times New Roman" w:cs="Times New Roman"/>
      <w:sz w:val="3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370D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70D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Брылев Дмитрий Владимирович</dc:creator>
  <cp:keywords/>
  <dc:description/>
  <cp:lastModifiedBy>USER</cp:lastModifiedBy>
  <cp:revision>4</cp:revision>
  <cp:lastPrinted>2024-11-25T11:03:00Z</cp:lastPrinted>
  <dcterms:created xsi:type="dcterms:W3CDTF">2024-11-25T10:53:00Z</dcterms:created>
  <dcterms:modified xsi:type="dcterms:W3CDTF">2024-12-02T11:04:00Z</dcterms:modified>
</cp:coreProperties>
</file>